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58A0" w14:textId="77777777" w:rsidR="00156528" w:rsidRPr="000310F1" w:rsidRDefault="00156528" w:rsidP="00156528">
      <w:pPr>
        <w:pStyle w:val="ManualHeading1"/>
        <w:rPr>
          <w:noProof/>
        </w:rPr>
      </w:pPr>
      <w:r w:rsidRPr="000310F1">
        <w:rPr>
          <w:noProof/>
        </w:rPr>
        <w:t>2.3. ФОРМУЛЯР ЗА ДОПЪЛНИТЕЛНА ИНФОРМАЦИЯ ОТНОСНО ПОМОЩТА ЗА ИНВЕСТИЦИИ В ОБОРУДВАНЕ, КОЕТО ДОПРИНАСЯ ЗА ПОВИШАВАНЕ НА БЕЗОПАСНОСТТА, ВКЛЮЧИТЕЛНО ОБОРУДВАНЕ, ДАВАЩО ВЪЗМОЖНОСТ НА КОРАБИТЕ ДА РАЗШИРЯВАТ РИБОЛОВНИТЕ СИ ЗОНИ ЗА ДРЕБНОМАЩАБЕН КРЕБРЕЖЕН РИБОЛОВ В НАЙ-ОТДЪЛЧЕНИТЕ РЕГИОНИ</w:t>
      </w:r>
    </w:p>
    <w:p w14:paraId="4B39AFB7" w14:textId="77777777" w:rsidR="00156528" w:rsidRPr="000310F1" w:rsidRDefault="00156528" w:rsidP="00156528">
      <w:pPr>
        <w:spacing w:before="360" w:after="0"/>
        <w:rPr>
          <w:rFonts w:eastAsia="Times New Roman"/>
          <w:i/>
          <w:noProof/>
          <w:szCs w:val="24"/>
        </w:rPr>
      </w:pPr>
      <w:r w:rsidRPr="000310F1">
        <w:rPr>
          <w:i/>
          <w:noProof/>
        </w:rPr>
        <w:t>Държавите членки трябва да използват настоящия формуляр за подаването на уведомление за всяка помощ за инвестиции в оборудване, което допринася за повишаване на безопасността, включително оборудване, което дава възможност на риболовните кораби да разширяват риболовните си зони за дребномащабен крайбрежен риболов в най-отдалечените региони, както е описано в част II, глава 2, раздел 2.3 от Насоките за държавна помощ за рибарството и аквакултурите</w:t>
      </w:r>
      <w:r w:rsidRPr="000310F1">
        <w:rPr>
          <w:rStyle w:val="FootnoteReference"/>
          <w:rFonts w:eastAsia="Times New Roman"/>
          <w:i/>
          <w:noProof/>
          <w:szCs w:val="24"/>
          <w:lang w:eastAsia="en-GB"/>
        </w:rPr>
        <w:footnoteReference w:id="1"/>
      </w:r>
      <w:r w:rsidRPr="000310F1">
        <w:rPr>
          <w:i/>
          <w:noProof/>
        </w:rPr>
        <w:t xml:space="preserve"> („Насоките“).</w:t>
      </w:r>
    </w:p>
    <w:p w14:paraId="7F16E528" w14:textId="77777777" w:rsidR="00156528" w:rsidRPr="000310F1" w:rsidRDefault="00156528" w:rsidP="00156528">
      <w:pPr>
        <w:pStyle w:val="ManualNumPar1"/>
        <w:rPr>
          <w:rFonts w:eastAsia="Times New Roman"/>
          <w:noProof/>
          <w:szCs w:val="24"/>
        </w:rPr>
      </w:pPr>
      <w:r w:rsidRPr="00B57818">
        <w:rPr>
          <w:noProof/>
        </w:rPr>
        <w:t>1.</w:t>
      </w:r>
      <w:r w:rsidRPr="00B57818">
        <w:rPr>
          <w:noProof/>
        </w:rPr>
        <w:tab/>
      </w:r>
      <w:r w:rsidRPr="000310F1">
        <w:rPr>
          <w:noProof/>
        </w:rPr>
        <w:t>Моля, уточнете най-отдалечения(те) регион(и), посочен(и) в член 349 от Договора, засегнат(и) от мярката.</w:t>
      </w:r>
    </w:p>
    <w:p w14:paraId="2C621C07" w14:textId="77777777" w:rsidR="00156528" w:rsidRPr="000310F1" w:rsidRDefault="00156528" w:rsidP="00156528">
      <w:pPr>
        <w:pStyle w:val="Text1"/>
        <w:rPr>
          <w:noProof/>
        </w:rPr>
      </w:pPr>
      <w:r w:rsidRPr="000310F1">
        <w:rPr>
          <w:noProof/>
        </w:rPr>
        <w:t>…………………………………………………………………………………….</w:t>
      </w:r>
    </w:p>
    <w:p w14:paraId="4ADA12FB" w14:textId="77777777" w:rsidR="00156528" w:rsidRPr="000310F1" w:rsidRDefault="00156528" w:rsidP="00156528">
      <w:pPr>
        <w:pStyle w:val="ManualNumPar1"/>
        <w:rPr>
          <w:rFonts w:eastAsia="Times New Roman"/>
          <w:noProof/>
          <w:szCs w:val="24"/>
        </w:rPr>
      </w:pPr>
      <w:r w:rsidRPr="00B57818">
        <w:rPr>
          <w:noProof/>
        </w:rPr>
        <w:t>2.</w:t>
      </w:r>
      <w:r w:rsidRPr="00B57818">
        <w:rPr>
          <w:noProof/>
        </w:rPr>
        <w:tab/>
      </w:r>
      <w:r w:rsidRPr="000310F1">
        <w:rPr>
          <w:noProof/>
        </w:rPr>
        <w:t>Моля, обяснете как мярката допринася за укрепване на устойчивите в икономическо, социално и екологично отношение риболовни дейности, за подобряване на безопасността и условията на труд на борда, и когато е приложимо, дава възможност на риболовните кораби да разширят риболовните си зони до 20 мили от брега за дребномащабен крайбрежен риболов.</w:t>
      </w:r>
    </w:p>
    <w:p w14:paraId="2B170A3E" w14:textId="77777777" w:rsidR="00156528" w:rsidRPr="000310F1" w:rsidRDefault="00156528" w:rsidP="00156528">
      <w:pPr>
        <w:pStyle w:val="Text1"/>
        <w:rPr>
          <w:noProof/>
        </w:rPr>
      </w:pPr>
      <w:r w:rsidRPr="000310F1">
        <w:rPr>
          <w:noProof/>
        </w:rPr>
        <w:t>……………………………………………………………………………………….</w:t>
      </w:r>
    </w:p>
    <w:p w14:paraId="2DF0A4F2" w14:textId="77777777" w:rsidR="00156528" w:rsidRPr="000310F1" w:rsidRDefault="00156528" w:rsidP="00156528">
      <w:pPr>
        <w:pStyle w:val="ManualNumPar1"/>
        <w:rPr>
          <w:noProof/>
        </w:rPr>
      </w:pPr>
      <w:r w:rsidRPr="00B57818">
        <w:rPr>
          <w:noProof/>
        </w:rPr>
        <w:t>3.</w:t>
      </w:r>
      <w:r w:rsidRPr="00B57818">
        <w:rPr>
          <w:noProof/>
        </w:rPr>
        <w:tab/>
      </w:r>
      <w:r w:rsidRPr="000310F1">
        <w:rPr>
          <w:noProof/>
        </w:rPr>
        <w:t>Моля, потвърдете дали чрез дерогация от точка 47 от Насоките помощ може да бъде предоставена за изпълнение на задължителни изисквания на Съюза или национални изисквания:</w:t>
      </w:r>
    </w:p>
    <w:p w14:paraId="03F4A924" w14:textId="77777777" w:rsidR="00156528" w:rsidRPr="000310F1" w:rsidRDefault="00156528" w:rsidP="00156528">
      <w:pPr>
        <w:pStyle w:val="Text1"/>
        <w:rPr>
          <w:noProof/>
        </w:rPr>
      </w:pPr>
      <w:sdt>
        <w:sdtPr>
          <w:rPr>
            <w:noProof/>
          </w:rPr>
          <w:id w:val="-148161133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2089585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C0979A8" w14:textId="77777777" w:rsidR="00156528" w:rsidRPr="000310F1" w:rsidRDefault="00156528" w:rsidP="00156528">
      <w:pPr>
        <w:pStyle w:val="ManualNumPar2"/>
        <w:rPr>
          <w:noProof/>
        </w:rPr>
      </w:pPr>
      <w:r w:rsidRPr="00B57818">
        <w:rPr>
          <w:noProof/>
        </w:rPr>
        <w:t>3.1.</w:t>
      </w:r>
      <w:r w:rsidRPr="00B57818">
        <w:rPr>
          <w:noProof/>
        </w:rPr>
        <w:tab/>
      </w:r>
      <w:r w:rsidRPr="000310F1">
        <w:rPr>
          <w:noProof/>
        </w:rPr>
        <w:t>Моля, опишете съответните задължителни изисквания на Съюза или национални изисквания и дайте обосновка защо е необходима такава дерогация.</w:t>
      </w:r>
    </w:p>
    <w:p w14:paraId="728D08FB" w14:textId="77777777" w:rsidR="00156528" w:rsidRPr="000310F1" w:rsidRDefault="00156528" w:rsidP="00156528">
      <w:pPr>
        <w:pStyle w:val="Text1"/>
        <w:rPr>
          <w:noProof/>
        </w:rPr>
      </w:pPr>
      <w:r w:rsidRPr="000310F1">
        <w:rPr>
          <w:noProof/>
        </w:rPr>
        <w:t>……………………………………………………………………………………….</w:t>
      </w:r>
    </w:p>
    <w:p w14:paraId="279E750E" w14:textId="77777777" w:rsidR="00156528" w:rsidRPr="000310F1" w:rsidRDefault="00156528" w:rsidP="00156528">
      <w:pPr>
        <w:pStyle w:val="ManualNumPar1"/>
        <w:rPr>
          <w:noProof/>
        </w:rPr>
      </w:pPr>
      <w:r w:rsidRPr="00B57818">
        <w:rPr>
          <w:noProof/>
        </w:rPr>
        <w:t>4.</w:t>
      </w:r>
      <w:r w:rsidRPr="00B57818">
        <w:rPr>
          <w:noProof/>
        </w:rPr>
        <w:tab/>
      </w:r>
      <w:r w:rsidRPr="000310F1">
        <w:rPr>
          <w:noProof/>
        </w:rPr>
        <w:t xml:space="preserve">Моля, потвърдете, че мярката </w:t>
      </w:r>
      <w:r w:rsidRPr="000310F1">
        <w:rPr>
          <w:i/>
          <w:noProof/>
        </w:rPr>
        <w:t>не</w:t>
      </w:r>
      <w:r w:rsidRPr="000310F1">
        <w:rPr>
          <w:noProof/>
        </w:rPr>
        <w:t xml:space="preserve"> е свързана със:</w:t>
      </w:r>
    </w:p>
    <w:p w14:paraId="04FD54E9" w14:textId="77777777" w:rsidR="00156528" w:rsidRPr="000310F1" w:rsidRDefault="00156528" w:rsidP="00156528">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замяна или модернизация на основен или спомагателен двигател на риболовен кораб</w:t>
      </w:r>
    </w:p>
    <w:p w14:paraId="05AF1250" w14:textId="77777777" w:rsidR="00156528" w:rsidRPr="000310F1" w:rsidRDefault="00156528" w:rsidP="00156528">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увеличение в брутния тонаж на риболовен кораб.</w:t>
      </w:r>
    </w:p>
    <w:p w14:paraId="285E4C39" w14:textId="77777777" w:rsidR="00156528" w:rsidRPr="000310F1" w:rsidRDefault="00156528" w:rsidP="00156528">
      <w:pPr>
        <w:pStyle w:val="Text2"/>
        <w:rPr>
          <w:rFonts w:eastAsia="Times New Roman"/>
          <w:noProof/>
          <w:szCs w:val="24"/>
        </w:rPr>
      </w:pPr>
      <w:r w:rsidRPr="000310F1">
        <w:rPr>
          <w:noProof/>
        </w:rPr>
        <w:t xml:space="preserve">Моля, обърнете внимание, че съгласно точки 235 и 236 от Насоките помощта за инвестиции, свързани със замяна или модернизация на основен или спомагателен двигател на риболовен кораб, може да бъде допустима само съгласно член 18 от Регламент (ЕС) 2021/1139 или съгласно част II, глава 3, раздел 3.2 от Насоките; и че помощ за инвестиции, водещи до увеличение в брутния тонаж на риболовен кораб, </w:t>
      </w:r>
      <w:r w:rsidRPr="000310F1">
        <w:rPr>
          <w:noProof/>
        </w:rPr>
        <w:lastRenderedPageBreak/>
        <w:t xml:space="preserve">може да бъде допустима само съгласно член 19 от Регламент (ЕС) 2021/1139 или съгласно част II, глава 3, раздел 3.3 от Насоките. </w:t>
      </w:r>
    </w:p>
    <w:p w14:paraId="449EF349" w14:textId="77777777" w:rsidR="00156528" w:rsidRPr="000310F1" w:rsidRDefault="00156528" w:rsidP="00156528">
      <w:pPr>
        <w:pStyle w:val="ManualNumPar1"/>
        <w:rPr>
          <w:rFonts w:eastAsia="Times New Roman"/>
          <w:noProof/>
          <w:szCs w:val="24"/>
        </w:rPr>
      </w:pPr>
      <w:r w:rsidRPr="00B57818">
        <w:rPr>
          <w:noProof/>
        </w:rPr>
        <w:t>5.</w:t>
      </w:r>
      <w:r w:rsidRPr="00B57818">
        <w:rPr>
          <w:noProof/>
        </w:rPr>
        <w:tab/>
      </w:r>
      <w:r w:rsidRPr="000310F1">
        <w:rPr>
          <w:noProof/>
        </w:rPr>
        <w:t>Моля да предоставите подробно описание на разходите, които са допустими съгласно мярката.</w:t>
      </w:r>
    </w:p>
    <w:p w14:paraId="20E8036D" w14:textId="77777777" w:rsidR="00156528" w:rsidRPr="000310F1" w:rsidRDefault="00156528" w:rsidP="00156528">
      <w:pPr>
        <w:pStyle w:val="Text1"/>
        <w:rPr>
          <w:noProof/>
        </w:rPr>
      </w:pPr>
      <w:r w:rsidRPr="000310F1">
        <w:rPr>
          <w:noProof/>
        </w:rPr>
        <w:t>………………………………………………………………………………….</w:t>
      </w:r>
    </w:p>
    <w:p w14:paraId="7FD82025" w14:textId="77777777" w:rsidR="00156528" w:rsidRPr="000310F1" w:rsidRDefault="00156528" w:rsidP="00156528">
      <w:pPr>
        <w:pStyle w:val="ManualNumPar1"/>
        <w:rPr>
          <w:noProof/>
        </w:rPr>
      </w:pPr>
      <w:r w:rsidRPr="00B57818">
        <w:rPr>
          <w:noProof/>
        </w:rPr>
        <w:t>6.</w:t>
      </w:r>
      <w:r w:rsidRPr="00B57818">
        <w:rPr>
          <w:noProof/>
        </w:rPr>
        <w:tab/>
      </w:r>
      <w:r w:rsidRPr="000310F1">
        <w:rPr>
          <w:noProof/>
        </w:rPr>
        <w:t>Моля, потвърдете, че мярката предвижда, че максималният интензитет на помощта не надхвърля 100 % от допустимите разходи.</w:t>
      </w:r>
    </w:p>
    <w:p w14:paraId="21562A72" w14:textId="77777777" w:rsidR="00156528" w:rsidRPr="000310F1" w:rsidRDefault="00156528" w:rsidP="00156528">
      <w:pPr>
        <w:pStyle w:val="Text1"/>
        <w:rPr>
          <w:noProof/>
        </w:rPr>
      </w:pPr>
      <w:r w:rsidRPr="000310F1">
        <w:rPr>
          <w:noProof/>
        </w:rPr>
        <w:t>………………………………………………………………………………….</w:t>
      </w:r>
    </w:p>
    <w:p w14:paraId="01A72CC3" w14:textId="77777777" w:rsidR="00156528" w:rsidRPr="000310F1" w:rsidRDefault="00156528" w:rsidP="00156528">
      <w:pPr>
        <w:pStyle w:val="ManualNumPar2"/>
        <w:rPr>
          <w:rFonts w:eastAsia="Times New Roman"/>
          <w:noProof/>
          <w:szCs w:val="24"/>
        </w:rPr>
      </w:pPr>
      <w:r w:rsidRPr="00B57818">
        <w:rPr>
          <w:noProof/>
        </w:rPr>
        <w:t>6.1.</w:t>
      </w:r>
      <w:r w:rsidRPr="00B57818">
        <w:rPr>
          <w:noProof/>
        </w:rPr>
        <w:tab/>
      </w:r>
      <w:r w:rsidRPr="000310F1">
        <w:rPr>
          <w:noProof/>
        </w:rPr>
        <w:t>Моля, посочете максималния(ите) интензитет(и) на помощта, приложим(и) по мярката.</w:t>
      </w:r>
    </w:p>
    <w:p w14:paraId="056CE40C" w14:textId="77777777" w:rsidR="00156528" w:rsidRPr="000310F1" w:rsidRDefault="00156528" w:rsidP="00156528">
      <w:pPr>
        <w:pStyle w:val="Text1"/>
        <w:rPr>
          <w:noProof/>
        </w:rPr>
      </w:pPr>
      <w:r w:rsidRPr="000310F1">
        <w:rPr>
          <w:noProof/>
        </w:rPr>
        <w:t>………………………………………………………………………………….</w:t>
      </w:r>
    </w:p>
    <w:p w14:paraId="3D756479" w14:textId="77777777" w:rsidR="00156528" w:rsidRPr="000310F1" w:rsidRDefault="00156528" w:rsidP="00156528">
      <w:pPr>
        <w:pStyle w:val="ManualNumPar2"/>
        <w:rPr>
          <w:noProof/>
        </w:rPr>
      </w:pPr>
      <w:r w:rsidRPr="00B57818">
        <w:rPr>
          <w:noProof/>
        </w:rPr>
        <w:t>6.2.</w:t>
      </w:r>
      <w:r w:rsidRPr="00B57818">
        <w:rPr>
          <w:noProof/>
        </w:rPr>
        <w:tab/>
      </w:r>
      <w:r w:rsidRPr="000310F1">
        <w:rPr>
          <w:noProof/>
        </w:rPr>
        <w:t>Моля, посочете разпоредбата(ите) от правното основание, в която(които) е(са) определен(и) максималният(ите) интензитет(и) на помощта за мярката.</w:t>
      </w:r>
    </w:p>
    <w:p w14:paraId="5B9C3933" w14:textId="77777777" w:rsidR="00156528" w:rsidRPr="000310F1" w:rsidRDefault="00156528" w:rsidP="00156528">
      <w:pPr>
        <w:pStyle w:val="Text1"/>
        <w:rPr>
          <w:noProof/>
        </w:rPr>
      </w:pPr>
      <w:r w:rsidRPr="000310F1">
        <w:rPr>
          <w:noProof/>
        </w:rPr>
        <w:t>…………………………………………………………………………………….</w:t>
      </w:r>
    </w:p>
    <w:p w14:paraId="134B3FCF" w14:textId="77777777" w:rsidR="00156528" w:rsidRPr="000310F1" w:rsidRDefault="00156528" w:rsidP="00156528">
      <w:pPr>
        <w:pStyle w:val="ManualHeading1"/>
        <w:rPr>
          <w:noProof/>
        </w:rPr>
      </w:pPr>
      <w:r w:rsidRPr="000310F1">
        <w:rPr>
          <w:noProof/>
        </w:rPr>
        <w:t>ДРУГА ИНФОРМАЦИЯ</w:t>
      </w:r>
    </w:p>
    <w:p w14:paraId="48DB995A" w14:textId="77777777" w:rsidR="00156528" w:rsidRPr="000310F1" w:rsidRDefault="00156528" w:rsidP="00156528">
      <w:pPr>
        <w:pStyle w:val="ManualNumPar1"/>
        <w:rPr>
          <w:noProof/>
        </w:rPr>
      </w:pPr>
      <w:r w:rsidRPr="00B57818">
        <w:rPr>
          <w:noProof/>
        </w:rPr>
        <w:t>7.</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2B96F188" w14:textId="77777777" w:rsidR="00156528" w:rsidRPr="000310F1" w:rsidRDefault="00156528" w:rsidP="00156528">
      <w:pPr>
        <w:pStyle w:val="Text1"/>
        <w:rPr>
          <w:noProof/>
        </w:rPr>
      </w:pPr>
      <w:r w:rsidRPr="000310F1">
        <w:rPr>
          <w:noProof/>
        </w:rPr>
        <w:t>…………………………………………………………………………………….</w:t>
      </w:r>
    </w:p>
    <w:p w14:paraId="38A1A54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0EAE9" w14:textId="77777777" w:rsidR="00156528" w:rsidRDefault="00156528" w:rsidP="00156528">
      <w:pPr>
        <w:spacing w:before="0" w:after="0"/>
      </w:pPr>
      <w:r>
        <w:separator/>
      </w:r>
    </w:p>
  </w:endnote>
  <w:endnote w:type="continuationSeparator" w:id="0">
    <w:p w14:paraId="3579A12F" w14:textId="77777777" w:rsidR="00156528" w:rsidRDefault="00156528" w:rsidP="001565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41FBB" w14:textId="77777777" w:rsidR="00156528" w:rsidRDefault="00156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0999A" w14:textId="00262E93" w:rsidR="00156528" w:rsidRDefault="00156528" w:rsidP="0015652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7220B" w14:textId="77777777" w:rsidR="00156528" w:rsidRDefault="00156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494F2" w14:textId="77777777" w:rsidR="00156528" w:rsidRDefault="00156528" w:rsidP="00156528">
      <w:pPr>
        <w:spacing w:before="0" w:after="0"/>
      </w:pPr>
      <w:r>
        <w:separator/>
      </w:r>
    </w:p>
  </w:footnote>
  <w:footnote w:type="continuationSeparator" w:id="0">
    <w:p w14:paraId="3863C821" w14:textId="77777777" w:rsidR="00156528" w:rsidRDefault="00156528" w:rsidP="00156528">
      <w:pPr>
        <w:spacing w:before="0" w:after="0"/>
      </w:pPr>
      <w:r>
        <w:continuationSeparator/>
      </w:r>
    </w:p>
  </w:footnote>
  <w:footnote w:id="1">
    <w:p w14:paraId="58BCAE18" w14:textId="77777777" w:rsidR="00156528" w:rsidRPr="000310F1" w:rsidRDefault="00156528" w:rsidP="00156528">
      <w:pPr>
        <w:pStyle w:val="FootnoteText"/>
      </w:pPr>
      <w:r>
        <w:rPr>
          <w:rStyle w:val="FootnoteReference"/>
        </w:rPr>
        <w:footnoteRef/>
      </w:r>
      <w:r w:rsidRPr="000310F1">
        <w:tab/>
        <w:t xml:space="preserve">ОВ </w:t>
      </w:r>
      <w:r>
        <w:t>C</w:t>
      </w:r>
      <w:r w:rsidRPr="000310F1">
        <w:t xml:space="preserve"> 107, 23.3.2023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CC06" w14:textId="77777777" w:rsidR="00156528" w:rsidRDefault="001565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C31CB" w14:textId="77777777" w:rsidR="00156528" w:rsidRDefault="001565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17027" w14:textId="77777777" w:rsidR="00156528" w:rsidRDefault="001565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884518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5652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56528"/>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0CD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F54EFA"/>
  <w15:chartTrackingRefBased/>
  <w15:docId w15:val="{7215F3FE-450A-48F7-A45F-42591D7F1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528"/>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5652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652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5652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5652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5652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65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65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65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652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652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56528"/>
    <w:rPr>
      <w:i/>
      <w:iCs/>
      <w:color w:val="365F91" w:themeColor="accent1" w:themeShade="BF"/>
    </w:rPr>
  </w:style>
  <w:style w:type="paragraph" w:styleId="IntenseQuote">
    <w:name w:val="Intense Quote"/>
    <w:basedOn w:val="Normal"/>
    <w:next w:val="Normal"/>
    <w:link w:val="IntenseQuoteChar"/>
    <w:uiPriority w:val="30"/>
    <w:qFormat/>
    <w:rsid w:val="0015652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5652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56528"/>
    <w:rPr>
      <w:b/>
      <w:bCs/>
      <w:smallCaps/>
      <w:color w:val="365F91" w:themeColor="accent1" w:themeShade="BF"/>
      <w:spacing w:val="5"/>
    </w:rPr>
  </w:style>
  <w:style w:type="paragraph" w:styleId="Signature">
    <w:name w:val="Signature"/>
    <w:basedOn w:val="Normal"/>
    <w:link w:val="FootnoteReference"/>
    <w:uiPriority w:val="99"/>
    <w:rsid w:val="0015652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56528"/>
    <w:rPr>
      <w:rFonts w:ascii="Times New Roman" w:hAnsi="Times New Roman" w:cs="Times New Roman"/>
      <w:kern w:val="0"/>
      <w:sz w:val="24"/>
      <w:lang w:val="bg-BG"/>
      <w14:ligatures w14:val="none"/>
    </w:rPr>
  </w:style>
  <w:style w:type="paragraph" w:customStyle="1" w:styleId="Text1">
    <w:name w:val="Text 1"/>
    <w:basedOn w:val="Normal"/>
    <w:rsid w:val="00156528"/>
    <w:pPr>
      <w:ind w:left="850"/>
    </w:pPr>
  </w:style>
  <w:style w:type="paragraph" w:customStyle="1" w:styleId="Text2">
    <w:name w:val="Text 2"/>
    <w:basedOn w:val="Normal"/>
    <w:rsid w:val="00156528"/>
    <w:pPr>
      <w:ind w:left="1417"/>
    </w:pPr>
  </w:style>
  <w:style w:type="paragraph" w:customStyle="1" w:styleId="Tiret1">
    <w:name w:val="Tiret 1"/>
    <w:basedOn w:val="Normal"/>
    <w:rsid w:val="00156528"/>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2684</Characters>
  <DocSecurity>0</DocSecurity>
  <Lines>45</Lines>
  <Paragraphs>23</Paragraphs>
  <ScaleCrop>false</ScaleCrop>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2025-05-23T14:24:00Z</dcterms:created>
  <dcterms:modified xsi:type="dcterms:W3CDTF">2025-05-23T14:24:00Z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2025-05-23T14:24:42Z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a88c61c4-0908-44e9-896d-7ed3a8ae4243</vt:lpwstr>
  </property>
  <property fmtid="{D5CDD505-2E9C-101B-9397-08002B2CF9AE}" pid="8" name="MSIP_Label_6bd9ddd1-4d20-43f6-abfa-fc3c07406f94_ContentBits">
    <vt:lpwstr>0</vt:lpwstr>
  </property>
</Properties>
</file>